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0E2F9" w14:textId="223060DF" w:rsidR="0054443F" w:rsidRPr="005953A8" w:rsidRDefault="0054443F" w:rsidP="0054443F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>Załącznik N</w:t>
      </w:r>
      <w:r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B4044F">
        <w:rPr>
          <w:rFonts w:ascii="Cambria" w:hAnsi="Cambria"/>
          <w:b/>
          <w:bCs/>
          <w:sz w:val="24"/>
          <w:szCs w:val="24"/>
        </w:rPr>
        <w:t>8</w:t>
      </w:r>
      <w:r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Pr="005953A8">
        <w:rPr>
          <w:rFonts w:ascii="Cambria" w:hAnsi="Cambria"/>
          <w:b/>
          <w:sz w:val="24"/>
          <w:szCs w:val="24"/>
        </w:rPr>
        <w:t>d</w:t>
      </w:r>
      <w:r w:rsidRPr="005953A8">
        <w:rPr>
          <w:rFonts w:ascii="Cambria" w:hAnsi="Cambria"/>
          <w:b/>
          <w:bCs/>
          <w:sz w:val="24"/>
          <w:szCs w:val="24"/>
        </w:rPr>
        <w:t>o SIWZ</w:t>
      </w:r>
    </w:p>
    <w:p w14:paraId="3CB045B8" w14:textId="501F951F" w:rsidR="0054443F" w:rsidRPr="00F72034" w:rsidRDefault="0054443F" w:rsidP="0054443F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 xml:space="preserve">oświadczenia w zakresie określonym w pkt. </w:t>
      </w:r>
      <w:r w:rsidRPr="00302FF7">
        <w:rPr>
          <w:rFonts w:ascii="Cambria" w:hAnsi="Cambria"/>
          <w:b/>
          <w:bCs/>
          <w:sz w:val="26"/>
          <w:szCs w:val="26"/>
        </w:rPr>
        <w:t xml:space="preserve">8.7.2 lit. </w:t>
      </w:r>
      <w:r>
        <w:rPr>
          <w:rFonts w:ascii="Cambria" w:hAnsi="Cambria"/>
          <w:b/>
          <w:bCs/>
          <w:sz w:val="26"/>
          <w:szCs w:val="26"/>
        </w:rPr>
        <w:t>e</w:t>
      </w:r>
      <w:r w:rsidRPr="00302FF7">
        <w:rPr>
          <w:rFonts w:ascii="Cambria" w:hAnsi="Cambria"/>
          <w:b/>
          <w:bCs/>
          <w:sz w:val="26"/>
          <w:szCs w:val="26"/>
        </w:rPr>
        <w:t xml:space="preserve">) </w:t>
      </w:r>
      <w:r w:rsidR="00181186">
        <w:rPr>
          <w:rFonts w:ascii="Cambria" w:hAnsi="Cambria"/>
          <w:b/>
          <w:bCs/>
          <w:sz w:val="26"/>
          <w:szCs w:val="26"/>
        </w:rPr>
        <w:t>-</w:t>
      </w:r>
      <w:r w:rsidRPr="00302FF7"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>g</w:t>
      </w:r>
      <w:r w:rsidRPr="00302FF7">
        <w:rPr>
          <w:rFonts w:ascii="Cambria" w:hAnsi="Cambria"/>
          <w:b/>
          <w:bCs/>
          <w:sz w:val="26"/>
          <w:szCs w:val="26"/>
        </w:rPr>
        <w:t>)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2A4A54">
        <w:rPr>
          <w:rFonts w:ascii="Cambria" w:hAnsi="Cambria"/>
          <w:b/>
          <w:bCs/>
          <w:sz w:val="26"/>
          <w:szCs w:val="26"/>
        </w:rPr>
        <w:t>SIWZ</w:t>
      </w:r>
    </w:p>
    <w:p w14:paraId="23F391AC" w14:textId="64C8B0EE" w:rsidR="00870AF6" w:rsidRDefault="0054443F" w:rsidP="00870AF6">
      <w:pPr>
        <w:tabs>
          <w:tab w:val="left" w:pos="142"/>
        </w:tabs>
        <w:jc w:val="center"/>
        <w:rPr>
          <w:rFonts w:ascii="Cambria" w:hAnsi="Cambria"/>
          <w:bCs/>
        </w:rPr>
      </w:pPr>
      <w:r>
        <w:rPr>
          <w:rFonts w:ascii="Cambria" w:hAnsi="Cambria"/>
          <w:spacing w:val="4"/>
          <w:sz w:val="24"/>
          <w:szCs w:val="24"/>
        </w:rPr>
        <w:tab/>
      </w:r>
      <w:r w:rsidR="0003640C" w:rsidRPr="00D07B25">
        <w:rPr>
          <w:rFonts w:ascii="Cambria" w:hAnsi="Cambria"/>
          <w:spacing w:val="4"/>
          <w:sz w:val="24"/>
          <w:szCs w:val="24"/>
        </w:rPr>
        <w:tab/>
      </w:r>
      <w:r w:rsidR="00870AF6" w:rsidRPr="007D025F">
        <w:rPr>
          <w:rFonts w:ascii="Cambria" w:hAnsi="Cambria"/>
          <w:bCs/>
        </w:rPr>
        <w:t xml:space="preserve">(Znak sprawy: </w:t>
      </w:r>
      <w:r w:rsidR="00991412">
        <w:rPr>
          <w:rFonts w:ascii="Cambria" w:hAnsi="Cambria"/>
          <w:b/>
          <w:bCs/>
        </w:rPr>
        <w:t>ZP.271.6</w:t>
      </w:r>
      <w:r w:rsidR="00206DB7" w:rsidRPr="00206DB7">
        <w:rPr>
          <w:rFonts w:ascii="Cambria" w:hAnsi="Cambria"/>
          <w:b/>
          <w:bCs/>
        </w:rPr>
        <w:t>.20</w:t>
      </w:r>
      <w:r w:rsidR="00991412">
        <w:rPr>
          <w:rFonts w:ascii="Cambria" w:hAnsi="Cambria"/>
          <w:b/>
          <w:bCs/>
        </w:rPr>
        <w:t>20</w:t>
      </w:r>
      <w:r w:rsidR="00870AF6" w:rsidRPr="007D025F">
        <w:rPr>
          <w:rFonts w:ascii="Cambria" w:hAnsi="Cambria"/>
          <w:bCs/>
        </w:rPr>
        <w:t>)</w:t>
      </w:r>
    </w:p>
    <w:p w14:paraId="3E942478" w14:textId="77777777" w:rsidR="0054443F" w:rsidRPr="00E304EC" w:rsidRDefault="0054443F" w:rsidP="0003640C">
      <w:pPr>
        <w:pStyle w:val="Tekstprzypisudolnego"/>
        <w:jc w:val="right"/>
        <w:rPr>
          <w:rFonts w:ascii="Cambria" w:hAnsi="Cambria"/>
          <w:spacing w:val="4"/>
          <w:sz w:val="24"/>
          <w:szCs w:val="24"/>
          <w:lang w:val="pl-PL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6A7E8F5C" w14:textId="77777777" w:rsidR="0003640C" w:rsidRPr="00B4044F" w:rsidRDefault="0003640C" w:rsidP="00B4044F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B4044F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C115696" w14:textId="77777777" w:rsidR="00B4044F" w:rsidRPr="00B4044F" w:rsidRDefault="00B4044F" w:rsidP="00B4044F">
      <w:pPr>
        <w:spacing w:after="0"/>
        <w:jc w:val="both"/>
        <w:rPr>
          <w:rFonts w:ascii="Cambria" w:hAnsi="Cambria" w:cs="Helvetica"/>
          <w:bCs/>
          <w:color w:val="000000"/>
          <w:sz w:val="24"/>
          <w:szCs w:val="24"/>
        </w:rPr>
      </w:pPr>
      <w:r w:rsidRPr="00B4044F">
        <w:rPr>
          <w:rFonts w:ascii="Cambria" w:hAnsi="Cambria"/>
          <w:b/>
          <w:sz w:val="24"/>
          <w:szCs w:val="24"/>
        </w:rPr>
        <w:t xml:space="preserve">Gmina Bodzechów </w:t>
      </w:r>
      <w:r w:rsidRPr="00B4044F">
        <w:rPr>
          <w:rFonts w:ascii="Cambria" w:hAnsi="Cambria" w:cs="Helvetica"/>
          <w:bCs/>
          <w:color w:val="000000"/>
          <w:sz w:val="24"/>
          <w:szCs w:val="24"/>
        </w:rPr>
        <w:t>zwana dalej „Zamawiającym”</w:t>
      </w:r>
    </w:p>
    <w:p w14:paraId="0033908A" w14:textId="77777777" w:rsidR="00B4044F" w:rsidRPr="00B4044F" w:rsidRDefault="00B4044F" w:rsidP="00B4044F">
      <w:pPr>
        <w:spacing w:after="0"/>
        <w:jc w:val="both"/>
        <w:rPr>
          <w:rFonts w:ascii="Cambria" w:hAnsi="Cambria" w:cs="Helvetica"/>
          <w:bCs/>
          <w:color w:val="000000"/>
          <w:sz w:val="24"/>
          <w:szCs w:val="24"/>
        </w:rPr>
      </w:pPr>
      <w:r w:rsidRPr="00B4044F">
        <w:rPr>
          <w:rFonts w:ascii="Cambria" w:hAnsi="Cambria" w:cs="Helvetica"/>
          <w:bCs/>
          <w:color w:val="000000"/>
          <w:sz w:val="24"/>
          <w:szCs w:val="24"/>
        </w:rPr>
        <w:t>ul. Mikołaja Reja 10, 27-400 Ostrowiec Św.</w:t>
      </w:r>
    </w:p>
    <w:p w14:paraId="553C9BA7" w14:textId="77777777" w:rsidR="00B4044F" w:rsidRPr="00B4044F" w:rsidRDefault="00B4044F" w:rsidP="00B4044F">
      <w:pPr>
        <w:spacing w:after="0"/>
        <w:jc w:val="both"/>
        <w:rPr>
          <w:rFonts w:ascii="Cambria" w:hAnsi="Cambria" w:cs="Helvetica"/>
          <w:bCs/>
          <w:color w:val="000000"/>
          <w:sz w:val="24"/>
          <w:szCs w:val="24"/>
        </w:rPr>
      </w:pPr>
      <w:r w:rsidRPr="00B4044F">
        <w:rPr>
          <w:rFonts w:ascii="Cambria" w:hAnsi="Cambria" w:cs="Helvetica"/>
          <w:bCs/>
          <w:color w:val="000000"/>
          <w:sz w:val="24"/>
          <w:szCs w:val="24"/>
        </w:rPr>
        <w:t>NIP: 661-16-67-096, REGON :291009998</w:t>
      </w:r>
    </w:p>
    <w:p w14:paraId="112C453E" w14:textId="77777777" w:rsidR="00B4044F" w:rsidRPr="00B4044F" w:rsidRDefault="00B4044F" w:rsidP="00B4044F">
      <w:pPr>
        <w:widowControl w:val="0"/>
        <w:spacing w:after="0"/>
        <w:outlineLvl w:val="3"/>
        <w:rPr>
          <w:rFonts w:ascii="Cambria" w:hAnsi="Cambria"/>
          <w:sz w:val="24"/>
          <w:szCs w:val="24"/>
          <w:u w:val="single"/>
        </w:rPr>
      </w:pPr>
      <w:r w:rsidRPr="00B4044F">
        <w:rPr>
          <w:rFonts w:ascii="Cambria" w:hAnsi="Cambria" w:cs="Arial"/>
          <w:bCs/>
          <w:sz w:val="24"/>
          <w:szCs w:val="24"/>
        </w:rPr>
        <w:t xml:space="preserve">Adres poczty elektronicznej: </w:t>
      </w:r>
      <w:r w:rsidRPr="00B4044F">
        <w:rPr>
          <w:rFonts w:ascii="Cambria" w:hAnsi="Cambria"/>
          <w:color w:val="0070C0"/>
          <w:sz w:val="24"/>
          <w:szCs w:val="24"/>
          <w:u w:val="single"/>
        </w:rPr>
        <w:t>przetargi@ugb.pl</w:t>
      </w:r>
    </w:p>
    <w:p w14:paraId="6A6908C7" w14:textId="77777777" w:rsidR="00B4044F" w:rsidRPr="00B4044F" w:rsidRDefault="00B4044F" w:rsidP="00B4044F">
      <w:pPr>
        <w:spacing w:after="0"/>
        <w:rPr>
          <w:rFonts w:ascii="Cambria" w:hAnsi="Cambria"/>
          <w:b/>
          <w:sz w:val="24"/>
          <w:szCs w:val="24"/>
          <w:u w:val="single"/>
        </w:rPr>
      </w:pPr>
      <w:r w:rsidRPr="00B4044F">
        <w:rPr>
          <w:rFonts w:ascii="Cambria" w:hAnsi="Cambria" w:cs="Arial"/>
          <w:bCs/>
          <w:sz w:val="24"/>
          <w:szCs w:val="24"/>
        </w:rPr>
        <w:t xml:space="preserve">Adres strony internetowej: </w:t>
      </w:r>
      <w:r w:rsidRPr="00B4044F">
        <w:rPr>
          <w:rFonts w:ascii="Cambria" w:hAnsi="Cambria"/>
          <w:color w:val="0070C0"/>
          <w:sz w:val="24"/>
          <w:szCs w:val="24"/>
          <w:u w:val="single"/>
        </w:rPr>
        <w:t>http://www.bip.bodzechow.wrota-swietokrzyskie.pl</w:t>
      </w:r>
    </w:p>
    <w:p w14:paraId="70746346" w14:textId="77777777" w:rsidR="00B4044F" w:rsidRPr="00B4044F" w:rsidRDefault="00B4044F" w:rsidP="00D07B25">
      <w:pPr>
        <w:spacing w:after="0"/>
        <w:rPr>
          <w:rFonts w:ascii="Cambria" w:hAnsi="Cambria"/>
          <w:color w:val="0070C0"/>
          <w:sz w:val="18"/>
          <w:szCs w:val="18"/>
          <w:u w:val="single"/>
        </w:rPr>
      </w:pPr>
    </w:p>
    <w:p w14:paraId="19283EA6" w14:textId="77777777" w:rsidR="0054443F" w:rsidRPr="00652340" w:rsidRDefault="0054443F" w:rsidP="0054443F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37F837E7" w14:textId="77777777" w:rsidR="0054443F" w:rsidRDefault="0054443F" w:rsidP="0054443F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856B57" w14:textId="77777777" w:rsidR="0054443F" w:rsidRDefault="0054443F" w:rsidP="0054443F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73BAF4" w14:textId="77777777" w:rsidR="0054443F" w:rsidRPr="00A334AE" w:rsidRDefault="0054443F" w:rsidP="0054443F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FD7EE06" w14:textId="77777777" w:rsidR="0054443F" w:rsidRPr="00E213DC" w:rsidRDefault="0054443F" w:rsidP="0054443F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9D30550" w14:textId="77777777" w:rsidR="0054443F" w:rsidRDefault="0054443F" w:rsidP="0054443F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F7FC38C" w14:textId="77777777" w:rsidR="0054443F" w:rsidRDefault="0054443F" w:rsidP="0054443F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7DCADE" w14:textId="77777777" w:rsidR="0054443F" w:rsidRPr="00A334AE" w:rsidRDefault="0054443F" w:rsidP="0054443F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EA6B595" w14:textId="77777777" w:rsidR="00B4044F" w:rsidRPr="00D07B25" w:rsidRDefault="00B4044F" w:rsidP="00B4044F">
      <w:pPr>
        <w:spacing w:after="0"/>
        <w:jc w:val="center"/>
        <w:rPr>
          <w:rFonts w:ascii="Cambria" w:hAnsi="Cambria" w:cs="Arial"/>
          <w:b/>
          <w:sz w:val="10"/>
          <w:szCs w:val="10"/>
        </w:rPr>
      </w:pPr>
    </w:p>
    <w:p w14:paraId="1A50C273" w14:textId="77777777" w:rsidR="0054443F" w:rsidRPr="008E320F" w:rsidRDefault="0054443F" w:rsidP="0054443F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</w:p>
    <w:p w14:paraId="38517CFB" w14:textId="5FDE9303" w:rsidR="0054443F" w:rsidRDefault="0054443F" w:rsidP="00B4044F">
      <w:pPr>
        <w:pStyle w:val="Nagwek1"/>
        <w:rPr>
          <w:rFonts w:cs="Arial"/>
          <w:b/>
          <w:spacing w:val="4"/>
        </w:rPr>
      </w:pPr>
      <w:r w:rsidRPr="00652340">
        <w:t>Dotyczy  postępowania o udzie</w:t>
      </w:r>
      <w:r w:rsidR="00B4044F">
        <w:t xml:space="preserve">lenie zamówienia publicznego na </w:t>
      </w:r>
      <w:r w:rsidR="00B4044F" w:rsidRPr="00B34EF7">
        <w:rPr>
          <w:b/>
          <w:snapToGrid w:val="0"/>
        </w:rPr>
        <w:t>„</w:t>
      </w:r>
      <w:r w:rsidR="00B4044F" w:rsidRPr="00EF2C48">
        <w:rPr>
          <w:b/>
          <w:snapToGrid w:val="0"/>
        </w:rPr>
        <w:t xml:space="preserve">Odbieranie </w:t>
      </w:r>
      <w:r w:rsidR="00B4044F">
        <w:rPr>
          <w:b/>
          <w:snapToGrid w:val="0"/>
        </w:rPr>
        <w:br/>
      </w:r>
      <w:r w:rsidR="00B4044F" w:rsidRPr="00B4044F">
        <w:rPr>
          <w:b/>
        </w:rPr>
        <w:t xml:space="preserve">i zagospodarowanie odpadów komunalnych </w:t>
      </w:r>
      <w:r w:rsidR="009E7A5C">
        <w:rPr>
          <w:b/>
          <w:lang w:val="pl-PL"/>
        </w:rPr>
        <w:t>z</w:t>
      </w:r>
      <w:r w:rsidR="00B4044F" w:rsidRPr="00B4044F">
        <w:rPr>
          <w:b/>
        </w:rPr>
        <w:t xml:space="preserve"> zamieszkałych nieruchomości </w:t>
      </w:r>
      <w:r w:rsidR="009E7A5C">
        <w:rPr>
          <w:b/>
          <w:lang w:val="pl-PL"/>
        </w:rPr>
        <w:t xml:space="preserve">                           </w:t>
      </w:r>
      <w:r w:rsidR="00B4044F" w:rsidRPr="00B4044F">
        <w:rPr>
          <w:b/>
        </w:rPr>
        <w:t>z terenu Gminy Bodzechów</w:t>
      </w:r>
      <w:r w:rsidR="0003640C" w:rsidRPr="00E732C2">
        <w:rPr>
          <w:b/>
          <w:i/>
        </w:rPr>
        <w:t>”</w:t>
      </w:r>
      <w:r w:rsidRPr="00652340">
        <w:rPr>
          <w:i/>
        </w:rPr>
        <w:t>,</w:t>
      </w:r>
      <w:r w:rsidRPr="00652340">
        <w:t xml:space="preserve"> prowadzonym przez </w:t>
      </w:r>
      <w:r w:rsidRPr="00652340">
        <w:rPr>
          <w:b/>
        </w:rPr>
        <w:t xml:space="preserve">Gminę </w:t>
      </w:r>
      <w:r w:rsidR="00B4044F" w:rsidRPr="00B4044F">
        <w:rPr>
          <w:b/>
        </w:rPr>
        <w:t>Bodzechów</w:t>
      </w:r>
      <w:r w:rsidR="00D07B25">
        <w:rPr>
          <w:b/>
          <w:lang w:val="pl-PL"/>
        </w:rPr>
        <w:t xml:space="preserve">, </w:t>
      </w:r>
      <w:r>
        <w:rPr>
          <w:rFonts w:cs="Arial"/>
          <w:b/>
          <w:spacing w:val="4"/>
        </w:rPr>
        <w:t>o</w:t>
      </w:r>
      <w:r w:rsidRPr="005953A8">
        <w:rPr>
          <w:rFonts w:cs="Arial"/>
          <w:b/>
          <w:spacing w:val="4"/>
        </w:rPr>
        <w:t>świadczam/-y, że:</w:t>
      </w:r>
    </w:p>
    <w:p w14:paraId="130AD1A5" w14:textId="77777777" w:rsidR="0003640C" w:rsidRPr="0003640C" w:rsidRDefault="0003640C" w:rsidP="0054443F">
      <w:pPr>
        <w:spacing w:after="0"/>
        <w:ind w:left="20"/>
        <w:jc w:val="center"/>
        <w:rPr>
          <w:rFonts w:ascii="Cambria" w:hAnsi="Cambria" w:cs="Arial"/>
          <w:b/>
          <w:spacing w:val="4"/>
          <w:sz w:val="10"/>
          <w:szCs w:val="10"/>
        </w:rPr>
      </w:pPr>
    </w:p>
    <w:p w14:paraId="2934802D" w14:textId="77777777" w:rsidR="0054443F" w:rsidRPr="00B4044F" w:rsidRDefault="0054443F" w:rsidP="0054443F">
      <w:pPr>
        <w:numPr>
          <w:ilvl w:val="0"/>
          <w:numId w:val="1"/>
        </w:numPr>
        <w:spacing w:after="0"/>
        <w:ind w:left="425" w:hanging="425"/>
        <w:jc w:val="both"/>
        <w:rPr>
          <w:rFonts w:ascii="Cambria" w:hAnsi="Cambria" w:cs="Arial"/>
          <w:sz w:val="24"/>
          <w:szCs w:val="24"/>
        </w:rPr>
      </w:pPr>
      <w:r w:rsidRPr="00B4044F">
        <w:rPr>
          <w:rFonts w:ascii="Cambria" w:hAnsi="Cambria" w:cs="Arial"/>
          <w:b/>
          <w:sz w:val="24"/>
          <w:szCs w:val="24"/>
        </w:rPr>
        <w:t xml:space="preserve">nie wydano/wydano* </w:t>
      </w:r>
      <w:r w:rsidRPr="00B4044F">
        <w:rPr>
          <w:rFonts w:ascii="Cambria" w:hAnsi="Cambria" w:cs="Arial"/>
          <w:sz w:val="24"/>
          <w:szCs w:val="24"/>
        </w:rPr>
        <w:t>wobec nas prawomocnego/ prawomocny wyroku/wyrok sądu lub ostatecznej/ostateczną decyzji/decyzję administracyjnej/administracyjną o zaleganiu z uiszczaniem podatków, opłat lub składek na ubezpieczenia społeczne lub zdrowotne;</w:t>
      </w:r>
    </w:p>
    <w:p w14:paraId="5E2613C4" w14:textId="77777777" w:rsidR="0054443F" w:rsidRPr="00B4044F" w:rsidRDefault="0054443F" w:rsidP="0054443F">
      <w:pPr>
        <w:spacing w:after="0"/>
        <w:ind w:left="425"/>
        <w:jc w:val="both"/>
        <w:rPr>
          <w:rFonts w:ascii="Cambria" w:hAnsi="Cambria" w:cs="Arial"/>
          <w:i/>
          <w:sz w:val="24"/>
          <w:szCs w:val="24"/>
        </w:rPr>
      </w:pPr>
      <w:r w:rsidRPr="00B4044F">
        <w:rPr>
          <w:rFonts w:ascii="Cambria" w:hAnsi="Cambria" w:cs="Arial"/>
          <w:b/>
          <w:i/>
          <w:sz w:val="24"/>
          <w:szCs w:val="24"/>
        </w:rPr>
        <w:t xml:space="preserve">Uwaga: </w:t>
      </w:r>
      <w:r w:rsidRPr="00B4044F">
        <w:rPr>
          <w:rFonts w:ascii="Cambria" w:hAnsi="Cambria" w:cs="Arial"/>
          <w:i/>
          <w:sz w:val="24"/>
          <w:szCs w:val="24"/>
        </w:rPr>
        <w:t>Wykonawca wraz ze złożeniem powyższego oświadczenia, może przedstawić dokumenty potwierdzające dokonanie płatności tych należności wraz z ewentualnymi odsetkami lub grzywnami lub zawarcie wiążącego porozumienia w sprawie spłat tych należności.</w:t>
      </w:r>
    </w:p>
    <w:p w14:paraId="75D122BD" w14:textId="77777777" w:rsidR="0054443F" w:rsidRPr="00B4044F" w:rsidRDefault="0054443F" w:rsidP="0054443F">
      <w:pPr>
        <w:numPr>
          <w:ilvl w:val="0"/>
          <w:numId w:val="1"/>
        </w:numPr>
        <w:spacing w:after="0"/>
        <w:ind w:left="425" w:hanging="425"/>
        <w:jc w:val="both"/>
        <w:rPr>
          <w:rFonts w:ascii="Cambria" w:hAnsi="Cambria" w:cs="Arial"/>
          <w:sz w:val="24"/>
          <w:szCs w:val="24"/>
        </w:rPr>
      </w:pPr>
      <w:r w:rsidRPr="00B4044F">
        <w:rPr>
          <w:rFonts w:ascii="Cambria" w:hAnsi="Cambria" w:cs="Arial"/>
          <w:b/>
          <w:sz w:val="24"/>
          <w:szCs w:val="24"/>
        </w:rPr>
        <w:t>nie orzeczono/orzeczono*</w:t>
      </w:r>
      <w:r w:rsidRPr="00B4044F">
        <w:rPr>
          <w:rFonts w:ascii="Cambria" w:hAnsi="Cambria" w:cs="Arial"/>
          <w:sz w:val="24"/>
          <w:szCs w:val="24"/>
        </w:rPr>
        <w:t xml:space="preserve"> wobec mnie/nas tytułem środka zapobiegawczego zakazu/zakaz ubiegania się o zamówienia publiczne.</w:t>
      </w:r>
    </w:p>
    <w:p w14:paraId="58AF88BD" w14:textId="52014B63" w:rsidR="00D07B25" w:rsidRPr="00755548" w:rsidRDefault="0054443F" w:rsidP="0054443F">
      <w:pPr>
        <w:numPr>
          <w:ilvl w:val="0"/>
          <w:numId w:val="1"/>
        </w:numPr>
        <w:spacing w:after="0"/>
        <w:ind w:left="425" w:hanging="425"/>
        <w:jc w:val="both"/>
        <w:rPr>
          <w:rFonts w:ascii="Cambria" w:hAnsi="Cambria" w:cs="Arial"/>
          <w:sz w:val="24"/>
          <w:szCs w:val="24"/>
        </w:rPr>
      </w:pPr>
      <w:r w:rsidRPr="00755548">
        <w:rPr>
          <w:rFonts w:ascii="Cambria" w:hAnsi="Cambria" w:cs="Arial"/>
          <w:b/>
          <w:sz w:val="24"/>
          <w:szCs w:val="24"/>
        </w:rPr>
        <w:t>nie zalegam/zalegam*</w:t>
      </w:r>
      <w:r w:rsidRPr="00755548">
        <w:rPr>
          <w:rFonts w:ascii="Cambria" w:hAnsi="Cambria" w:cs="Arial"/>
          <w:sz w:val="24"/>
          <w:szCs w:val="24"/>
        </w:rPr>
        <w:t xml:space="preserve"> z opłacaniem podatków i opłat lokalnych, o których mowa w ustawie z dnia 12 stycznia 1991 r. o podat</w:t>
      </w:r>
      <w:r w:rsidR="00065B29">
        <w:rPr>
          <w:rFonts w:ascii="Cambria" w:hAnsi="Cambria" w:cs="Arial"/>
          <w:sz w:val="24"/>
          <w:szCs w:val="24"/>
        </w:rPr>
        <w:t>kach i opłatach lokalnych (</w:t>
      </w:r>
      <w:r w:rsidRPr="00755548">
        <w:rPr>
          <w:rFonts w:ascii="Cambria" w:hAnsi="Cambria" w:cs="Arial"/>
          <w:sz w:val="24"/>
          <w:szCs w:val="24"/>
        </w:rPr>
        <w:t>Dz. U. z 201</w:t>
      </w:r>
      <w:r w:rsidR="00065B29">
        <w:rPr>
          <w:rFonts w:ascii="Cambria" w:hAnsi="Cambria" w:cs="Arial"/>
          <w:sz w:val="24"/>
          <w:szCs w:val="24"/>
        </w:rPr>
        <w:t>9</w:t>
      </w:r>
      <w:r w:rsidRPr="00755548">
        <w:rPr>
          <w:rFonts w:ascii="Cambria" w:hAnsi="Cambria" w:cs="Arial"/>
          <w:sz w:val="24"/>
          <w:szCs w:val="24"/>
        </w:rPr>
        <w:t xml:space="preserve"> r. poz. </w:t>
      </w:r>
      <w:r w:rsidR="00065B29">
        <w:rPr>
          <w:rFonts w:ascii="Cambria" w:hAnsi="Cambria" w:cs="Arial"/>
          <w:sz w:val="24"/>
          <w:szCs w:val="24"/>
        </w:rPr>
        <w:t>1170 oraz z 2018 r. poz. 2244 oraz M.P. z 2019 r. poz. 738 i 1020</w:t>
      </w:r>
      <w:r w:rsidRPr="00755548">
        <w:rPr>
          <w:rFonts w:ascii="Cambria" w:hAnsi="Cambria" w:cs="Arial"/>
          <w:sz w:val="24"/>
          <w:szCs w:val="24"/>
        </w:rPr>
        <w:t>).</w:t>
      </w:r>
    </w:p>
    <w:p w14:paraId="2A346251" w14:textId="77777777" w:rsidR="00B4044F" w:rsidRDefault="00B4044F" w:rsidP="0054443F">
      <w:pPr>
        <w:rPr>
          <w:rFonts w:ascii="Cambria" w:hAnsi="Cambria" w:cs="Arial"/>
          <w:b/>
          <w:i/>
          <w:sz w:val="20"/>
          <w:szCs w:val="20"/>
        </w:rPr>
      </w:pPr>
    </w:p>
    <w:p w14:paraId="681D7AEE" w14:textId="77777777" w:rsidR="0054443F" w:rsidRDefault="0054443F" w:rsidP="0054443F">
      <w:pPr>
        <w:rPr>
          <w:rFonts w:ascii="Cambria" w:hAnsi="Cambria" w:cs="Arial"/>
          <w:b/>
          <w:i/>
          <w:sz w:val="20"/>
          <w:szCs w:val="20"/>
        </w:rPr>
      </w:pPr>
      <w:r w:rsidRPr="002A4A54">
        <w:rPr>
          <w:rFonts w:ascii="Cambria" w:hAnsi="Cambria" w:cs="Arial"/>
          <w:b/>
          <w:i/>
          <w:sz w:val="20"/>
          <w:szCs w:val="20"/>
        </w:rPr>
        <w:t>* niepotrzebne skreślić</w:t>
      </w:r>
    </w:p>
    <w:p w14:paraId="60781DD2" w14:textId="77777777" w:rsidR="0054443F" w:rsidRPr="00D07B25" w:rsidRDefault="0054443F" w:rsidP="00B4044F">
      <w:pPr>
        <w:spacing w:after="0" w:line="240" w:lineRule="auto"/>
        <w:ind w:left="4956"/>
        <w:jc w:val="center"/>
        <w:rPr>
          <w:rFonts w:ascii="Cambria" w:hAnsi="Cambria"/>
          <w:i/>
          <w:sz w:val="18"/>
          <w:szCs w:val="18"/>
        </w:rPr>
      </w:pPr>
      <w:r w:rsidRPr="00D07B25">
        <w:rPr>
          <w:rFonts w:ascii="Cambria" w:hAnsi="Cambria"/>
          <w:i/>
          <w:sz w:val="18"/>
          <w:szCs w:val="18"/>
        </w:rPr>
        <w:t>...............................................................................................</w:t>
      </w:r>
    </w:p>
    <w:p w14:paraId="1E0C4748" w14:textId="38DEACAC" w:rsidR="00AD1300" w:rsidRDefault="0054443F" w:rsidP="00B4044F">
      <w:pPr>
        <w:spacing w:after="0" w:line="240" w:lineRule="auto"/>
        <w:ind w:left="4956"/>
        <w:jc w:val="center"/>
      </w:pPr>
      <w:r w:rsidRPr="00D07B25">
        <w:rPr>
          <w:rFonts w:ascii="Cambria" w:hAnsi="Cambria"/>
          <w:i/>
          <w:sz w:val="18"/>
          <w:szCs w:val="18"/>
        </w:rPr>
        <w:t xml:space="preserve">(pieczęć i podpis Wykonawcy </w:t>
      </w:r>
      <w:r w:rsidRPr="00D07B25">
        <w:rPr>
          <w:rFonts w:ascii="Cambria" w:hAnsi="Cambria"/>
          <w:i/>
          <w:sz w:val="18"/>
          <w:szCs w:val="18"/>
        </w:rPr>
        <w:br/>
        <w:t>lub Pełnomocnika)</w:t>
      </w:r>
    </w:p>
    <w:sectPr w:rsidR="00AD1300" w:rsidSect="00D07B25">
      <w:headerReference w:type="default" r:id="rId7"/>
      <w:footerReference w:type="default" r:id="rId8"/>
      <w:pgSz w:w="11900" w:h="16840"/>
      <w:pgMar w:top="1418" w:right="1418" w:bottom="1418" w:left="1418" w:header="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C7DEB" w14:textId="77777777" w:rsidR="00346517" w:rsidRDefault="00346517" w:rsidP="0054443F">
      <w:pPr>
        <w:spacing w:after="0" w:line="240" w:lineRule="auto"/>
      </w:pPr>
      <w:r>
        <w:separator/>
      </w:r>
    </w:p>
  </w:endnote>
  <w:endnote w:type="continuationSeparator" w:id="0">
    <w:p w14:paraId="46B948ED" w14:textId="77777777" w:rsidR="00346517" w:rsidRDefault="00346517" w:rsidP="0054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9AA40" w14:textId="0035BC80" w:rsidR="00AE4C69" w:rsidRPr="00BA303A" w:rsidRDefault="00AE4C69" w:rsidP="00AE4C6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4044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6610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6610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58C11" w14:textId="77777777" w:rsidR="00346517" w:rsidRDefault="00346517" w:rsidP="0054443F">
      <w:pPr>
        <w:spacing w:after="0" w:line="240" w:lineRule="auto"/>
      </w:pPr>
      <w:r>
        <w:separator/>
      </w:r>
    </w:p>
  </w:footnote>
  <w:footnote w:type="continuationSeparator" w:id="0">
    <w:p w14:paraId="22E53AEA" w14:textId="77777777" w:rsidR="00346517" w:rsidRDefault="00346517" w:rsidP="0054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9C1C8" w14:textId="77777777" w:rsidR="00B4044F" w:rsidRPr="00B4044F" w:rsidRDefault="00B4044F">
    <w:pPr>
      <w:rPr>
        <w:sz w:val="10"/>
        <w:szCs w:val="10"/>
      </w:rPr>
    </w:pPr>
  </w:p>
  <w:tbl>
    <w:tblPr>
      <w:tblW w:w="0" w:type="auto"/>
      <w:tblBorders>
        <w:bottom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064"/>
    </w:tblGrid>
    <w:tr w:rsidR="00B4044F" w14:paraId="26D68F14" w14:textId="77777777" w:rsidTr="0013468F">
      <w:tc>
        <w:tcPr>
          <w:tcW w:w="9064" w:type="dxa"/>
        </w:tcPr>
        <w:p w14:paraId="6F44F258" w14:textId="77777777" w:rsidR="00B4044F" w:rsidRPr="0049164A" w:rsidRDefault="00B4044F" w:rsidP="00B4044F">
          <w:pPr>
            <w:pStyle w:val="Nagwek"/>
            <w:spacing w:after="0" w:line="240" w:lineRule="auto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>Przetarg nieograniczony na:</w:t>
          </w:r>
        </w:p>
        <w:p w14:paraId="43120F02" w14:textId="42281C22" w:rsidR="00B4044F" w:rsidRPr="0049164A" w:rsidRDefault="00B4044F" w:rsidP="009E7A5C">
          <w:pPr>
            <w:pStyle w:val="Nagwek"/>
            <w:spacing w:after="0" w:line="240" w:lineRule="auto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 xml:space="preserve"> „</w:t>
          </w:r>
          <w:r>
            <w:rPr>
              <w:rFonts w:ascii="Cambria" w:hAnsi="Cambria"/>
              <w:b/>
              <w:sz w:val="17"/>
              <w:szCs w:val="17"/>
            </w:rPr>
            <w:t>O</w:t>
          </w:r>
          <w:r w:rsidRPr="00FF572F">
            <w:rPr>
              <w:rFonts w:ascii="Cambria" w:hAnsi="Cambria"/>
              <w:b/>
              <w:sz w:val="17"/>
              <w:szCs w:val="17"/>
            </w:rPr>
            <w:t>dbierani</w:t>
          </w:r>
          <w:r>
            <w:rPr>
              <w:rFonts w:ascii="Cambria" w:hAnsi="Cambria"/>
              <w:b/>
              <w:sz w:val="17"/>
              <w:szCs w:val="17"/>
            </w:rPr>
            <w:t>e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i zagospodarowani</w:t>
          </w:r>
          <w:r>
            <w:rPr>
              <w:rFonts w:ascii="Cambria" w:hAnsi="Cambria"/>
              <w:b/>
              <w:sz w:val="17"/>
              <w:szCs w:val="17"/>
            </w:rPr>
            <w:t>e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odpadów komunalnych </w:t>
          </w:r>
          <w:r w:rsidR="009E7A5C">
            <w:rPr>
              <w:rFonts w:ascii="Cambria" w:hAnsi="Cambria"/>
              <w:b/>
              <w:sz w:val="17"/>
              <w:szCs w:val="17"/>
            </w:rPr>
            <w:t xml:space="preserve">z 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zamieszkałych nieruchomości z terenu </w:t>
          </w:r>
          <w:r w:rsidR="009E7A5C">
            <w:rPr>
              <w:rFonts w:ascii="Cambria" w:hAnsi="Cambria"/>
              <w:b/>
              <w:sz w:val="17"/>
              <w:szCs w:val="17"/>
            </w:rPr>
            <w:t xml:space="preserve">                             </w:t>
          </w:r>
          <w:r w:rsidRPr="00FF572F">
            <w:rPr>
              <w:rFonts w:ascii="Cambria" w:hAnsi="Cambria"/>
              <w:b/>
              <w:sz w:val="17"/>
              <w:szCs w:val="17"/>
            </w:rPr>
            <w:t>Gminy Bodzechów</w:t>
          </w:r>
          <w:r>
            <w:rPr>
              <w:rFonts w:ascii="Cambria" w:hAnsi="Cambria"/>
              <w:b/>
              <w:sz w:val="17"/>
              <w:szCs w:val="17"/>
            </w:rPr>
            <w:t>”</w:t>
          </w:r>
        </w:p>
      </w:tc>
    </w:tr>
  </w:tbl>
  <w:p w14:paraId="103BB375" w14:textId="77777777" w:rsidR="00B4044F" w:rsidRPr="00590CA3" w:rsidRDefault="00B4044F" w:rsidP="00B4044F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3F"/>
    <w:rsid w:val="0002086C"/>
    <w:rsid w:val="0003640C"/>
    <w:rsid w:val="0005695F"/>
    <w:rsid w:val="00065B29"/>
    <w:rsid w:val="000C2FF5"/>
    <w:rsid w:val="000D1237"/>
    <w:rsid w:val="0013468F"/>
    <w:rsid w:val="00181186"/>
    <w:rsid w:val="001F3C76"/>
    <w:rsid w:val="00206DB7"/>
    <w:rsid w:val="00213FE8"/>
    <w:rsid w:val="002152B1"/>
    <w:rsid w:val="00256D6E"/>
    <w:rsid w:val="00262094"/>
    <w:rsid w:val="002650A7"/>
    <w:rsid w:val="002E01D9"/>
    <w:rsid w:val="00346517"/>
    <w:rsid w:val="00347FBB"/>
    <w:rsid w:val="003C7341"/>
    <w:rsid w:val="00427F8A"/>
    <w:rsid w:val="0046610F"/>
    <w:rsid w:val="004931C5"/>
    <w:rsid w:val="004A1C00"/>
    <w:rsid w:val="004C6A72"/>
    <w:rsid w:val="0054443F"/>
    <w:rsid w:val="005654D9"/>
    <w:rsid w:val="005A04FC"/>
    <w:rsid w:val="00617225"/>
    <w:rsid w:val="00694F88"/>
    <w:rsid w:val="00754BA0"/>
    <w:rsid w:val="00755548"/>
    <w:rsid w:val="00807FCB"/>
    <w:rsid w:val="00817730"/>
    <w:rsid w:val="00870AF6"/>
    <w:rsid w:val="008F63F1"/>
    <w:rsid w:val="009236E8"/>
    <w:rsid w:val="00991412"/>
    <w:rsid w:val="009E7A5C"/>
    <w:rsid w:val="00AE4C69"/>
    <w:rsid w:val="00B4044F"/>
    <w:rsid w:val="00BA46F4"/>
    <w:rsid w:val="00C512C7"/>
    <w:rsid w:val="00C62CB6"/>
    <w:rsid w:val="00C65D90"/>
    <w:rsid w:val="00C93B59"/>
    <w:rsid w:val="00CA308B"/>
    <w:rsid w:val="00D07B25"/>
    <w:rsid w:val="00E476B1"/>
    <w:rsid w:val="00ED13AC"/>
    <w:rsid w:val="00F177AB"/>
    <w:rsid w:val="00F36BAF"/>
    <w:rsid w:val="00F564A4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AB9B"/>
  <w14:defaultImageDpi w14:val="32767"/>
  <w15:docId w15:val="{23D538C9-9C74-4C78-82D3-45FB6694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u w:val="single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43F"/>
    <w:pPr>
      <w:spacing w:after="200" w:line="276" w:lineRule="auto"/>
    </w:pPr>
    <w:rPr>
      <w:rFonts w:ascii="Calibri" w:eastAsia="Times New Roman" w:hAnsi="Calibri" w:cs="Times New Roman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54443F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44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443F"/>
  </w:style>
  <w:style w:type="paragraph" w:styleId="Stopka">
    <w:name w:val="footer"/>
    <w:basedOn w:val="Normalny"/>
    <w:link w:val="StopkaZnak"/>
    <w:uiPriority w:val="99"/>
    <w:unhideWhenUsed/>
    <w:rsid w:val="00544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43F"/>
  </w:style>
  <w:style w:type="character" w:customStyle="1" w:styleId="Nagwek1Znak">
    <w:name w:val="Nagłówek 1 Znak"/>
    <w:basedOn w:val="Domylnaczcionkaakapitu"/>
    <w:link w:val="Nagwek1"/>
    <w:uiPriority w:val="99"/>
    <w:rsid w:val="0054443F"/>
    <w:rPr>
      <w:rFonts w:eastAsia="Times New Roman" w:cs="Times New Roman"/>
      <w:noProof/>
      <w:color w:val="000000"/>
      <w:kern w:val="32"/>
      <w:u w:val="none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5444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443F"/>
    <w:rPr>
      <w:rFonts w:ascii="Times New Roman" w:eastAsia="Times New Roman" w:hAnsi="Times New Roman" w:cs="Times New Roman"/>
      <w:sz w:val="20"/>
      <w:szCs w:val="20"/>
      <w:u w:val="none"/>
      <w:lang w:val="x-none" w:eastAsia="x-none"/>
    </w:rPr>
  </w:style>
  <w:style w:type="character" w:styleId="Hipercze">
    <w:name w:val="Hyperlink"/>
    <w:rsid w:val="0054443F"/>
    <w:rPr>
      <w:u w:val="single"/>
    </w:rPr>
  </w:style>
  <w:style w:type="paragraph" w:styleId="Bezodstpw">
    <w:name w:val="No Spacing"/>
    <w:link w:val="BezodstpwZnak"/>
    <w:uiPriority w:val="99"/>
    <w:qFormat/>
    <w:rsid w:val="0054443F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paragraph" w:styleId="Akapitzlist">
    <w:name w:val="List Paragraph"/>
    <w:aliases w:val="Kolorowa lista — akcent 11,Akapit z listą BS"/>
    <w:basedOn w:val="Normalny"/>
    <w:uiPriority w:val="34"/>
    <w:qFormat/>
    <w:rsid w:val="0054443F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4443F"/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D90"/>
    <w:rPr>
      <w:rFonts w:ascii="Tahoma" w:eastAsia="Times New Roman" w:hAnsi="Tahoma" w:cs="Tahoma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Gomunice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Bielska</cp:lastModifiedBy>
  <cp:revision>2</cp:revision>
  <dcterms:created xsi:type="dcterms:W3CDTF">2020-09-04T06:36:00Z</dcterms:created>
  <dcterms:modified xsi:type="dcterms:W3CDTF">2020-09-04T06:36:00Z</dcterms:modified>
</cp:coreProperties>
</file>